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A319" w14:textId="77777777" w:rsidR="00034479" w:rsidRDefault="00034479" w:rsidP="00034479"/>
    <w:p w14:paraId="5167A31A" w14:textId="70915ECA" w:rsidR="00034479" w:rsidRPr="00141D1C" w:rsidRDefault="004A777D" w:rsidP="00141D1C">
      <w:pPr>
        <w:pStyle w:val="CenterHeading"/>
        <w:spacing w:after="0"/>
        <w:rPr>
          <w:b/>
          <w:sz w:val="28"/>
        </w:rPr>
      </w:pPr>
      <w:r>
        <w:rPr>
          <w:b/>
          <w:sz w:val="28"/>
        </w:rPr>
        <w:t>NORTHSTANDARD REINSURANCE</w:t>
      </w:r>
      <w:r w:rsidR="00141D1C" w:rsidRPr="00141D1C">
        <w:rPr>
          <w:b/>
          <w:sz w:val="28"/>
        </w:rPr>
        <w:t xml:space="preserve"> LIMITED</w:t>
      </w:r>
      <w:r w:rsidR="00034479" w:rsidRPr="00141D1C">
        <w:rPr>
          <w:b/>
          <w:sz w:val="28"/>
        </w:rPr>
        <w:t xml:space="preserve"> </w:t>
      </w:r>
    </w:p>
    <w:p w14:paraId="5167A31B" w14:textId="77777777" w:rsidR="00034479" w:rsidRPr="00141D1C" w:rsidRDefault="00034479" w:rsidP="00034479">
      <w:pPr>
        <w:pStyle w:val="CenterHeading"/>
        <w:rPr>
          <w:sz w:val="28"/>
          <w:szCs w:val="28"/>
        </w:rPr>
      </w:pPr>
      <w:r w:rsidRPr="00141D1C">
        <w:rPr>
          <w:sz w:val="28"/>
          <w:szCs w:val="28"/>
        </w:rPr>
        <w:t>(the “</w:t>
      </w:r>
      <w:r w:rsidRPr="00141D1C">
        <w:rPr>
          <w:rStyle w:val="BodyCopyBoldChar"/>
          <w:b w:val="0"/>
          <w:sz w:val="28"/>
          <w:szCs w:val="28"/>
        </w:rPr>
        <w:t>Company</w:t>
      </w:r>
      <w:r w:rsidRPr="00141D1C">
        <w:rPr>
          <w:sz w:val="28"/>
          <w:szCs w:val="28"/>
        </w:rPr>
        <w:t>”)</w:t>
      </w:r>
    </w:p>
    <w:p w14:paraId="5167A31C" w14:textId="77777777" w:rsidR="00034479" w:rsidRDefault="00034479" w:rsidP="00034479">
      <w:pPr>
        <w:pStyle w:val="CenterHeading"/>
      </w:pPr>
    </w:p>
    <w:p w14:paraId="5167A31D" w14:textId="77777777" w:rsidR="00034479" w:rsidRPr="004A777D" w:rsidRDefault="00034479" w:rsidP="00034479">
      <w:pPr>
        <w:pStyle w:val="CenterHeading"/>
        <w:rPr>
          <w:b/>
          <w:sz w:val="24"/>
        </w:rPr>
      </w:pPr>
      <w:r w:rsidRPr="004A777D">
        <w:rPr>
          <w:b/>
          <w:sz w:val="24"/>
        </w:rPr>
        <w:t>P R O X Y</w:t>
      </w:r>
    </w:p>
    <w:p w14:paraId="5167A31E" w14:textId="5F3CFCF9" w:rsidR="00034479" w:rsidRDefault="00034479" w:rsidP="00034479">
      <w:r>
        <w:t>We</w:t>
      </w:r>
      <w:r w:rsidR="004A777D">
        <w:t xml:space="preserve">, </w:t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4A777D">
        <w:tab/>
      </w:r>
      <w:r w:rsidR="0099109E">
        <w:t>being a</w:t>
      </w:r>
      <w:r w:rsidR="004A777D">
        <w:t xml:space="preserve"> member</w:t>
      </w:r>
      <w:r w:rsidR="0099109E">
        <w:t xml:space="preserve"> of </w:t>
      </w:r>
      <w:r>
        <w:t xml:space="preserve">the Company </w:t>
      </w:r>
      <w:r w:rsidR="00C34168" w:rsidRPr="0099109E">
        <w:rPr>
          <w:b/>
        </w:rPr>
        <w:t xml:space="preserve">HEREBY </w:t>
      </w:r>
      <w:r w:rsidR="00C34168" w:rsidRPr="004A777D">
        <w:rPr>
          <w:b/>
        </w:rPr>
        <w:t>APPOINT</w:t>
      </w:r>
      <w:r w:rsidR="00C34168" w:rsidRPr="004A777D">
        <w:t xml:space="preserve"> </w:t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Pr="004A777D">
        <w:t xml:space="preserve"> of </w:t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="004A777D" w:rsidRPr="004A777D">
        <w:tab/>
      </w:r>
      <w:r w:rsidRPr="004A777D">
        <w:t xml:space="preserve"> or failing </w:t>
      </w:r>
      <w:r w:rsidR="004A777D" w:rsidRPr="004A777D">
        <w:t>them</w:t>
      </w:r>
      <w:r w:rsidR="00141D1C" w:rsidRPr="004A777D">
        <w:t>,</w:t>
      </w:r>
      <w:r w:rsidRPr="004A777D">
        <w:t xml:space="preserve"> the Chair</w:t>
      </w:r>
      <w:r w:rsidR="00701A32" w:rsidRPr="004A777D">
        <w:t>person</w:t>
      </w:r>
      <w:r w:rsidRPr="004A777D">
        <w:t xml:space="preserve"> of the meeting as </w:t>
      </w:r>
      <w:r w:rsidR="004A777D" w:rsidRPr="004A777D">
        <w:t>our</w:t>
      </w:r>
      <w:r w:rsidRPr="004A777D">
        <w:t xml:space="preserve"> proxy to vote on </w:t>
      </w:r>
      <w:r w:rsidR="004A777D" w:rsidRPr="004A777D">
        <w:t>our</w:t>
      </w:r>
      <w:r w:rsidRPr="004A777D">
        <w:t xml:space="preserve"> behalf at the </w:t>
      </w:r>
      <w:r w:rsidR="004A777D" w:rsidRPr="004A777D">
        <w:t>annual</w:t>
      </w:r>
      <w:r w:rsidRPr="004A777D">
        <w:t xml:space="preserve"> general meeting of the Company to be held on the </w:t>
      </w:r>
      <w:r w:rsidR="000D0A2C">
        <w:t>1</w:t>
      </w:r>
      <w:r w:rsidR="004A777D" w:rsidRPr="004A777D">
        <w:t>8</w:t>
      </w:r>
      <w:r w:rsidR="00141D1C" w:rsidRPr="004A777D">
        <w:rPr>
          <w:vertAlign w:val="superscript"/>
        </w:rPr>
        <w:t>th</w:t>
      </w:r>
      <w:r w:rsidR="00141D1C" w:rsidRPr="004A777D">
        <w:t xml:space="preserve"> </w:t>
      </w:r>
      <w:r w:rsidRPr="004A777D">
        <w:t xml:space="preserve">day of </w:t>
      </w:r>
      <w:r w:rsidR="004A777D" w:rsidRPr="004A777D">
        <w:t>November</w:t>
      </w:r>
      <w:r w:rsidRPr="004A777D">
        <w:t xml:space="preserve"> </w:t>
      </w:r>
      <w:r w:rsidR="00141D1C" w:rsidRPr="004A777D">
        <w:t>202</w:t>
      </w:r>
      <w:r w:rsidR="000D0A2C">
        <w:t>5</w:t>
      </w:r>
      <w:r w:rsidRPr="004A777D">
        <w:t>, and at any adjournment thereof.</w:t>
      </w:r>
    </w:p>
    <w:p w14:paraId="5167A321" w14:textId="26163D51" w:rsidR="00034479" w:rsidRDefault="00034479" w:rsidP="00034479"/>
    <w:p w14:paraId="3E3B0CF1" w14:textId="77777777" w:rsidR="00141D1C" w:rsidRDefault="00141D1C" w:rsidP="00034479"/>
    <w:p w14:paraId="5167A322" w14:textId="77777777" w:rsidR="00034479" w:rsidRDefault="00034479" w:rsidP="00034479">
      <w:r>
        <w:t xml:space="preserve">Dated:  __________________________ </w:t>
      </w:r>
    </w:p>
    <w:p w14:paraId="5167A324" w14:textId="77777777" w:rsidR="00034479" w:rsidRDefault="00034479" w:rsidP="00034479"/>
    <w:p w14:paraId="5167A325" w14:textId="77777777" w:rsidR="00034479" w:rsidRDefault="00034479" w:rsidP="00034479">
      <w:r>
        <w:t>Signed by or on behalf of the above named</w:t>
      </w:r>
    </w:p>
    <w:p w14:paraId="5167A326" w14:textId="77777777" w:rsidR="00034479" w:rsidRDefault="00034479" w:rsidP="00034479"/>
    <w:p w14:paraId="5167A327" w14:textId="77777777" w:rsidR="00034479" w:rsidRDefault="00034479" w:rsidP="00034479"/>
    <w:p w14:paraId="5167A328" w14:textId="77777777" w:rsidR="00034479" w:rsidRDefault="00034479" w:rsidP="00034479">
      <w:r>
        <w:t>____________________________________</w:t>
      </w:r>
    </w:p>
    <w:p w14:paraId="4238B3BA" w14:textId="77777777" w:rsidR="000D0A2C" w:rsidRDefault="000D0A2C" w:rsidP="00034479"/>
    <w:p w14:paraId="75B45BC8" w14:textId="77777777" w:rsidR="000D0A2C" w:rsidRDefault="000D0A2C" w:rsidP="00034479"/>
    <w:p w14:paraId="51A391D3" w14:textId="77777777" w:rsidR="000D0A2C" w:rsidRDefault="000D0A2C" w:rsidP="00034479"/>
    <w:p w14:paraId="1D749140" w14:textId="77777777" w:rsidR="000D0A2C" w:rsidRDefault="000D0A2C" w:rsidP="00034479"/>
    <w:sectPr w:rsidR="000D0A2C" w:rsidSect="00524D3A">
      <w:footerReference w:type="even" r:id="rId7"/>
      <w:footerReference w:type="default" r:id="rId8"/>
      <w:pgSz w:w="12240" w:h="15840" w:code="1"/>
      <w:pgMar w:top="1440" w:right="1080" w:bottom="1440" w:left="1080" w:header="533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D092" w14:textId="77777777" w:rsidR="00FD0D63" w:rsidRDefault="00FD0D63" w:rsidP="00992A4C">
      <w:pPr>
        <w:spacing w:after="120"/>
      </w:pPr>
      <w:r>
        <w:separator/>
      </w:r>
    </w:p>
  </w:endnote>
  <w:endnote w:type="continuationSeparator" w:id="0">
    <w:p w14:paraId="1457FD76" w14:textId="77777777" w:rsidR="00FD0D63" w:rsidRDefault="00FD0D63">
      <w:r>
        <w:continuationSeparator/>
      </w:r>
    </w:p>
    <w:p w14:paraId="0EA360DA" w14:textId="77777777" w:rsidR="00FD0D63" w:rsidRDefault="00FD0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9ea684b8-c1ab-44c3-9bfb-16ed"/>
  <w:p w14:paraId="7AAB6542" w14:textId="4BA1B1E6" w:rsidR="000D0A2C" w:rsidRDefault="000D0A2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39407D">
      <w:t>LEGAL - 26925029.1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bbdab103-1ec5-4acf-a8e7-ca7e"/>
  <w:p w14:paraId="6239EE68" w14:textId="506C6BF3" w:rsidR="000D0A2C" w:rsidRDefault="000D0A2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39407D">
      <w:t>LEGAL - 26925029.1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8D5E" w14:textId="77777777" w:rsidR="00FD0D63" w:rsidRDefault="00FD0D63" w:rsidP="003D1619">
      <w:pPr>
        <w:spacing w:after="0"/>
      </w:pPr>
      <w:r>
        <w:separator/>
      </w:r>
    </w:p>
  </w:footnote>
  <w:footnote w:type="continuationSeparator" w:id="0">
    <w:p w14:paraId="0E219A9B" w14:textId="77777777" w:rsidR="00FD0D63" w:rsidRDefault="00FD0D63">
      <w:r>
        <w:continuationSeparator/>
      </w:r>
    </w:p>
    <w:p w14:paraId="3A34E3FB" w14:textId="77777777" w:rsidR="00FD0D63" w:rsidRDefault="00FD0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62B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8C5E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48B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EC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C44B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5E56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12F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C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DAC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045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6338"/>
    <w:multiLevelType w:val="multilevel"/>
    <w:tmpl w:val="F80A3244"/>
    <w:numStyleLink w:val="LetterheadList-bulleted"/>
  </w:abstractNum>
  <w:abstractNum w:abstractNumId="11" w15:restartNumberingAfterBreak="0">
    <w:nsid w:val="085851BF"/>
    <w:multiLevelType w:val="multilevel"/>
    <w:tmpl w:val="F80A3244"/>
    <w:numStyleLink w:val="LetterheadList-bulleted"/>
  </w:abstractNum>
  <w:abstractNum w:abstractNumId="12" w15:restartNumberingAfterBreak="0">
    <w:nsid w:val="0FB4203C"/>
    <w:multiLevelType w:val="multilevel"/>
    <w:tmpl w:val="F80A3244"/>
    <w:styleLink w:val="LetterheadList-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  <w:szCs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170A66"/>
    <w:multiLevelType w:val="multilevel"/>
    <w:tmpl w:val="4704D23C"/>
    <w:numStyleLink w:val="LetterheadList-Numbered"/>
  </w:abstractNum>
  <w:abstractNum w:abstractNumId="14" w15:restartNumberingAfterBreak="0">
    <w:nsid w:val="28476C86"/>
    <w:multiLevelType w:val="multilevel"/>
    <w:tmpl w:val="4704D23C"/>
    <w:numStyleLink w:val="LetterheadList-Numbered"/>
  </w:abstractNum>
  <w:abstractNum w:abstractNumId="15" w15:restartNumberingAfterBreak="0">
    <w:nsid w:val="2D334129"/>
    <w:multiLevelType w:val="multilevel"/>
    <w:tmpl w:val="F80A3244"/>
    <w:numStyleLink w:val="LetterheadList-bulleted"/>
  </w:abstractNum>
  <w:abstractNum w:abstractNumId="16" w15:restartNumberingAfterBreak="0">
    <w:nsid w:val="45482874"/>
    <w:multiLevelType w:val="hybridMultilevel"/>
    <w:tmpl w:val="33F48D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A55C5"/>
    <w:multiLevelType w:val="multilevel"/>
    <w:tmpl w:val="4704D23C"/>
    <w:numStyleLink w:val="LetterheadList-Numbered"/>
  </w:abstractNum>
  <w:abstractNum w:abstractNumId="18" w15:restartNumberingAfterBreak="0">
    <w:nsid w:val="49A57442"/>
    <w:multiLevelType w:val="multilevel"/>
    <w:tmpl w:val="4704D23C"/>
    <w:numStyleLink w:val="LetterheadList-Numbered"/>
  </w:abstractNum>
  <w:abstractNum w:abstractNumId="19" w15:restartNumberingAfterBreak="0">
    <w:nsid w:val="50406C81"/>
    <w:multiLevelType w:val="multilevel"/>
    <w:tmpl w:val="4704D23C"/>
    <w:numStyleLink w:val="LetterheadList-Numbered"/>
  </w:abstractNum>
  <w:abstractNum w:abstractNumId="20" w15:restartNumberingAfterBreak="0">
    <w:nsid w:val="636A13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68A1542"/>
    <w:multiLevelType w:val="multilevel"/>
    <w:tmpl w:val="57D4C7D2"/>
    <w:lvl w:ilvl="0">
      <w:start w:val="1"/>
      <w:numFmt w:val="decimal"/>
      <w:pStyle w:val="CDPList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olor w:val="auto"/>
        <w:sz w:val="22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Heading3"/>
      <w:lvlText w:val="(%3)"/>
      <w:lvlJc w:val="left"/>
      <w:pPr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Heading4"/>
      <w:lvlText w:val="(%4)"/>
      <w:lvlJc w:val="left"/>
      <w:pPr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Heading5"/>
      <w:lvlText w:val="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22" w15:restartNumberingAfterBreak="0">
    <w:nsid w:val="6D010575"/>
    <w:multiLevelType w:val="multilevel"/>
    <w:tmpl w:val="4704D23C"/>
    <w:numStyleLink w:val="LetterheadList-Numbered"/>
  </w:abstractNum>
  <w:abstractNum w:abstractNumId="23" w15:restartNumberingAfterBreak="0">
    <w:nsid w:val="715B1347"/>
    <w:multiLevelType w:val="multilevel"/>
    <w:tmpl w:val="F80A3244"/>
    <w:numStyleLink w:val="LetterheadList-bulleted"/>
  </w:abstractNum>
  <w:abstractNum w:abstractNumId="24" w15:restartNumberingAfterBreak="0">
    <w:nsid w:val="74F0776A"/>
    <w:multiLevelType w:val="multilevel"/>
    <w:tmpl w:val="F80A3244"/>
    <w:numStyleLink w:val="LetterheadList-bulleted"/>
  </w:abstractNum>
  <w:abstractNum w:abstractNumId="25" w15:restartNumberingAfterBreak="0">
    <w:nsid w:val="75EB0C84"/>
    <w:multiLevelType w:val="multilevel"/>
    <w:tmpl w:val="4704D23C"/>
    <w:styleLink w:val="LetterheadList-Numbered"/>
    <w:lvl w:ilvl="0">
      <w:start w:val="1"/>
      <w:numFmt w:val="decimal"/>
      <w:lvlText w:val="%1."/>
      <w:lvlJc w:val="left"/>
      <w:pPr>
        <w:ind w:left="720" w:hanging="720"/>
      </w:pPr>
      <w:rPr>
        <w:rFonts w:ascii="Palatino Linotype" w:hAnsi="Palatino Linotype" w:hint="default"/>
        <w:b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Palatino Linotype" w:hAnsi="Palatino Linotype" w:hint="default"/>
        <w:b w:val="0"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ascii="Palatino Linotype" w:hAnsi="Palatino Linotype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26" w15:restartNumberingAfterBreak="0">
    <w:nsid w:val="770A7B85"/>
    <w:multiLevelType w:val="multilevel"/>
    <w:tmpl w:val="4704D23C"/>
    <w:numStyleLink w:val="LetterheadList-Numbered"/>
  </w:abstractNum>
  <w:abstractNum w:abstractNumId="27" w15:restartNumberingAfterBreak="0">
    <w:nsid w:val="7DA31710"/>
    <w:multiLevelType w:val="multilevel"/>
    <w:tmpl w:val="30F0ADDC"/>
    <w:lvl w:ilvl="0">
      <w:start w:val="1"/>
      <w:numFmt w:val="upperLetter"/>
      <w:pStyle w:val="AppendixMainHeading"/>
      <w:suff w:val="nothing"/>
      <w:lvlText w:val="APPENDIX %1 - 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ing1"/>
      <w:lvlText w:val="%2.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endixHeading2"/>
      <w:lvlText w:val="%2.%3.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AppendixHeading3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AppendixHeading4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5">
      <w:start w:val="1"/>
      <w:numFmt w:val="bullet"/>
      <w:pStyle w:val="AppendixHeading5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28" w15:restartNumberingAfterBreak="0">
    <w:nsid w:val="7E530E25"/>
    <w:multiLevelType w:val="hybridMultilevel"/>
    <w:tmpl w:val="E8DE1E82"/>
    <w:lvl w:ilvl="0" w:tplc="D8BAE9DA">
      <w:start w:val="1"/>
      <w:numFmt w:val="decimal"/>
      <w:pStyle w:val="Parties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19013">
    <w:abstractNumId w:val="9"/>
  </w:num>
  <w:num w:numId="2" w16cid:durableId="1060590602">
    <w:abstractNumId w:val="7"/>
  </w:num>
  <w:num w:numId="3" w16cid:durableId="1598515926">
    <w:abstractNumId w:val="6"/>
  </w:num>
  <w:num w:numId="4" w16cid:durableId="55050740">
    <w:abstractNumId w:val="5"/>
  </w:num>
  <w:num w:numId="5" w16cid:durableId="1172836780">
    <w:abstractNumId w:val="4"/>
  </w:num>
  <w:num w:numId="6" w16cid:durableId="1368988726">
    <w:abstractNumId w:val="8"/>
  </w:num>
  <w:num w:numId="7" w16cid:durableId="613831053">
    <w:abstractNumId w:val="3"/>
  </w:num>
  <w:num w:numId="8" w16cid:durableId="56365719">
    <w:abstractNumId w:val="2"/>
  </w:num>
  <w:num w:numId="9" w16cid:durableId="1159686429">
    <w:abstractNumId w:val="1"/>
  </w:num>
  <w:num w:numId="10" w16cid:durableId="1543904652">
    <w:abstractNumId w:val="0"/>
  </w:num>
  <w:num w:numId="11" w16cid:durableId="2064787904">
    <w:abstractNumId w:val="15"/>
  </w:num>
  <w:num w:numId="12" w16cid:durableId="1933197579">
    <w:abstractNumId w:val="12"/>
  </w:num>
  <w:num w:numId="13" w16cid:durableId="564337747">
    <w:abstractNumId w:val="11"/>
  </w:num>
  <w:num w:numId="14" w16cid:durableId="79832996">
    <w:abstractNumId w:val="10"/>
  </w:num>
  <w:num w:numId="15" w16cid:durableId="1675566110">
    <w:abstractNumId w:val="23"/>
  </w:num>
  <w:num w:numId="16" w16cid:durableId="187109514">
    <w:abstractNumId w:val="16"/>
  </w:num>
  <w:num w:numId="17" w16cid:durableId="969016935">
    <w:abstractNumId w:val="24"/>
  </w:num>
  <w:num w:numId="18" w16cid:durableId="795098127">
    <w:abstractNumId w:val="20"/>
  </w:num>
  <w:num w:numId="19" w16cid:durableId="1989437250">
    <w:abstractNumId w:val="14"/>
  </w:num>
  <w:num w:numId="20" w16cid:durableId="486746330">
    <w:abstractNumId w:val="25"/>
  </w:num>
  <w:num w:numId="21" w16cid:durableId="1696616710">
    <w:abstractNumId w:val="26"/>
  </w:num>
  <w:num w:numId="22" w16cid:durableId="1418019099">
    <w:abstractNumId w:val="18"/>
  </w:num>
  <w:num w:numId="23" w16cid:durableId="1197082812">
    <w:abstractNumId w:val="17"/>
  </w:num>
  <w:num w:numId="24" w16cid:durableId="1917201295">
    <w:abstractNumId w:val="13"/>
  </w:num>
  <w:num w:numId="25" w16cid:durableId="1360082220">
    <w:abstractNumId w:val="22"/>
  </w:num>
  <w:num w:numId="26" w16cid:durableId="1218585852">
    <w:abstractNumId w:val="28"/>
  </w:num>
  <w:num w:numId="27" w16cid:durableId="1692998726">
    <w:abstractNumId w:val="28"/>
    <w:lvlOverride w:ilvl="0">
      <w:startOverride w:val="1"/>
    </w:lvlOverride>
  </w:num>
  <w:num w:numId="28" w16cid:durableId="1130247524">
    <w:abstractNumId w:val="28"/>
    <w:lvlOverride w:ilvl="0">
      <w:startOverride w:val="1"/>
    </w:lvlOverride>
  </w:num>
  <w:num w:numId="29" w16cid:durableId="1625503741">
    <w:abstractNumId w:val="28"/>
    <w:lvlOverride w:ilvl="0">
      <w:startOverride w:val="1"/>
    </w:lvlOverride>
  </w:num>
  <w:num w:numId="30" w16cid:durableId="312175487">
    <w:abstractNumId w:val="22"/>
  </w:num>
  <w:num w:numId="31" w16cid:durableId="1831746104">
    <w:abstractNumId w:val="19"/>
  </w:num>
  <w:num w:numId="32" w16cid:durableId="2019698589">
    <w:abstractNumId w:val="21"/>
  </w:num>
  <w:num w:numId="33" w16cid:durableId="462622463">
    <w:abstractNumId w:val="21"/>
  </w:num>
  <w:num w:numId="34" w16cid:durableId="731151427">
    <w:abstractNumId w:val="27"/>
  </w:num>
  <w:num w:numId="35" w16cid:durableId="495612348">
    <w:abstractNumId w:val="27"/>
  </w:num>
  <w:num w:numId="36" w16cid:durableId="1024555390">
    <w:abstractNumId w:val="27"/>
  </w:num>
  <w:num w:numId="37" w16cid:durableId="1360204058">
    <w:abstractNumId w:val="27"/>
  </w:num>
  <w:num w:numId="38" w16cid:durableId="1362171672">
    <w:abstractNumId w:val="27"/>
  </w:num>
  <w:num w:numId="39" w16cid:durableId="1326859136">
    <w:abstractNumId w:val="27"/>
  </w:num>
  <w:num w:numId="40" w16cid:durableId="492067210">
    <w:abstractNumId w:val="27"/>
  </w:num>
  <w:num w:numId="41" w16cid:durableId="835652631">
    <w:abstractNumId w:val="27"/>
  </w:num>
  <w:num w:numId="42" w16cid:durableId="7378716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00"/>
    <w:rsid w:val="000049B9"/>
    <w:rsid w:val="00011C25"/>
    <w:rsid w:val="00024813"/>
    <w:rsid w:val="00025409"/>
    <w:rsid w:val="00025963"/>
    <w:rsid w:val="00034479"/>
    <w:rsid w:val="00036406"/>
    <w:rsid w:val="00036DC6"/>
    <w:rsid w:val="0003742E"/>
    <w:rsid w:val="00040D41"/>
    <w:rsid w:val="000517B8"/>
    <w:rsid w:val="00057BEB"/>
    <w:rsid w:val="00060714"/>
    <w:rsid w:val="00070EC9"/>
    <w:rsid w:val="00072191"/>
    <w:rsid w:val="000754E5"/>
    <w:rsid w:val="0007579D"/>
    <w:rsid w:val="00075CD5"/>
    <w:rsid w:val="00080FC5"/>
    <w:rsid w:val="000874A8"/>
    <w:rsid w:val="000922B7"/>
    <w:rsid w:val="0009637E"/>
    <w:rsid w:val="00097EF4"/>
    <w:rsid w:val="000A1F09"/>
    <w:rsid w:val="000B04CF"/>
    <w:rsid w:val="000B2712"/>
    <w:rsid w:val="000C5039"/>
    <w:rsid w:val="000D0A2C"/>
    <w:rsid w:val="000D2F3D"/>
    <w:rsid w:val="000E3128"/>
    <w:rsid w:val="000E5FF2"/>
    <w:rsid w:val="00103744"/>
    <w:rsid w:val="00110C60"/>
    <w:rsid w:val="00125A5F"/>
    <w:rsid w:val="00131075"/>
    <w:rsid w:val="00132E15"/>
    <w:rsid w:val="00141D1C"/>
    <w:rsid w:val="0016647A"/>
    <w:rsid w:val="001675FC"/>
    <w:rsid w:val="001756F3"/>
    <w:rsid w:val="00192735"/>
    <w:rsid w:val="00193C21"/>
    <w:rsid w:val="001A3C1D"/>
    <w:rsid w:val="001B0453"/>
    <w:rsid w:val="001C0262"/>
    <w:rsid w:val="001D42F6"/>
    <w:rsid w:val="001D6A6E"/>
    <w:rsid w:val="001E156D"/>
    <w:rsid w:val="001E693B"/>
    <w:rsid w:val="001E7FE2"/>
    <w:rsid w:val="001F0CFC"/>
    <w:rsid w:val="00210CF0"/>
    <w:rsid w:val="00223A73"/>
    <w:rsid w:val="00225ED2"/>
    <w:rsid w:val="002303DD"/>
    <w:rsid w:val="00234DF4"/>
    <w:rsid w:val="00243086"/>
    <w:rsid w:val="0024696D"/>
    <w:rsid w:val="00265989"/>
    <w:rsid w:val="002751AD"/>
    <w:rsid w:val="00285285"/>
    <w:rsid w:val="00297139"/>
    <w:rsid w:val="002B217D"/>
    <w:rsid w:val="002B5D72"/>
    <w:rsid w:val="002C17F0"/>
    <w:rsid w:val="002C6F1A"/>
    <w:rsid w:val="002D43D1"/>
    <w:rsid w:val="002D6CA2"/>
    <w:rsid w:val="003073A3"/>
    <w:rsid w:val="00307434"/>
    <w:rsid w:val="00310620"/>
    <w:rsid w:val="00313E38"/>
    <w:rsid w:val="003244E2"/>
    <w:rsid w:val="0033007E"/>
    <w:rsid w:val="003339DC"/>
    <w:rsid w:val="00350D7C"/>
    <w:rsid w:val="00367E85"/>
    <w:rsid w:val="00371ECB"/>
    <w:rsid w:val="00373DAF"/>
    <w:rsid w:val="003820E3"/>
    <w:rsid w:val="0039407D"/>
    <w:rsid w:val="003B16E4"/>
    <w:rsid w:val="003B344B"/>
    <w:rsid w:val="003B5053"/>
    <w:rsid w:val="003B5E6B"/>
    <w:rsid w:val="003D1619"/>
    <w:rsid w:val="003D436B"/>
    <w:rsid w:val="003D5FB2"/>
    <w:rsid w:val="003E1015"/>
    <w:rsid w:val="003E5E89"/>
    <w:rsid w:val="004058BA"/>
    <w:rsid w:val="004128F7"/>
    <w:rsid w:val="0041604C"/>
    <w:rsid w:val="004222F1"/>
    <w:rsid w:val="004371B3"/>
    <w:rsid w:val="00442C15"/>
    <w:rsid w:val="00460F55"/>
    <w:rsid w:val="004702E1"/>
    <w:rsid w:val="004720D4"/>
    <w:rsid w:val="004722E9"/>
    <w:rsid w:val="0048380D"/>
    <w:rsid w:val="0049081C"/>
    <w:rsid w:val="004A3B2A"/>
    <w:rsid w:val="004A578F"/>
    <w:rsid w:val="004A777D"/>
    <w:rsid w:val="004B126A"/>
    <w:rsid w:val="004C316B"/>
    <w:rsid w:val="004D7CDF"/>
    <w:rsid w:val="004E0B0F"/>
    <w:rsid w:val="004E0E1F"/>
    <w:rsid w:val="004F7263"/>
    <w:rsid w:val="005011C4"/>
    <w:rsid w:val="005045E4"/>
    <w:rsid w:val="005065A9"/>
    <w:rsid w:val="005149C1"/>
    <w:rsid w:val="00515AC1"/>
    <w:rsid w:val="005204F2"/>
    <w:rsid w:val="005232BD"/>
    <w:rsid w:val="00524D3A"/>
    <w:rsid w:val="0052612F"/>
    <w:rsid w:val="0052638F"/>
    <w:rsid w:val="00527375"/>
    <w:rsid w:val="00530C30"/>
    <w:rsid w:val="00531F5F"/>
    <w:rsid w:val="005324EB"/>
    <w:rsid w:val="00540269"/>
    <w:rsid w:val="00541763"/>
    <w:rsid w:val="00543B47"/>
    <w:rsid w:val="00545213"/>
    <w:rsid w:val="00562EFE"/>
    <w:rsid w:val="00566234"/>
    <w:rsid w:val="005677DD"/>
    <w:rsid w:val="005812AC"/>
    <w:rsid w:val="0059318F"/>
    <w:rsid w:val="00594AB3"/>
    <w:rsid w:val="00594DC7"/>
    <w:rsid w:val="00597A63"/>
    <w:rsid w:val="005A61C9"/>
    <w:rsid w:val="005A75BA"/>
    <w:rsid w:val="005B49F3"/>
    <w:rsid w:val="005C61E6"/>
    <w:rsid w:val="005D2441"/>
    <w:rsid w:val="005D766B"/>
    <w:rsid w:val="005E3AA1"/>
    <w:rsid w:val="005E61CF"/>
    <w:rsid w:val="005E686D"/>
    <w:rsid w:val="005F40C4"/>
    <w:rsid w:val="00614706"/>
    <w:rsid w:val="0063099E"/>
    <w:rsid w:val="006615AA"/>
    <w:rsid w:val="00665100"/>
    <w:rsid w:val="006675EB"/>
    <w:rsid w:val="00670CEB"/>
    <w:rsid w:val="00677E54"/>
    <w:rsid w:val="00682ED1"/>
    <w:rsid w:val="0068417C"/>
    <w:rsid w:val="00685966"/>
    <w:rsid w:val="00694BA6"/>
    <w:rsid w:val="0069668B"/>
    <w:rsid w:val="00696FA3"/>
    <w:rsid w:val="006A076B"/>
    <w:rsid w:val="006B287E"/>
    <w:rsid w:val="006C5300"/>
    <w:rsid w:val="006D2985"/>
    <w:rsid w:val="006D53AB"/>
    <w:rsid w:val="006F6A14"/>
    <w:rsid w:val="00701A32"/>
    <w:rsid w:val="00706D30"/>
    <w:rsid w:val="007074E9"/>
    <w:rsid w:val="00711416"/>
    <w:rsid w:val="007123C2"/>
    <w:rsid w:val="0072682F"/>
    <w:rsid w:val="0073088D"/>
    <w:rsid w:val="00731B6E"/>
    <w:rsid w:val="00736551"/>
    <w:rsid w:val="00736CD5"/>
    <w:rsid w:val="00746E5D"/>
    <w:rsid w:val="00747677"/>
    <w:rsid w:val="00753600"/>
    <w:rsid w:val="0075409B"/>
    <w:rsid w:val="00757394"/>
    <w:rsid w:val="0076175A"/>
    <w:rsid w:val="007A3240"/>
    <w:rsid w:val="007A3FF9"/>
    <w:rsid w:val="007C28D9"/>
    <w:rsid w:val="007C2F06"/>
    <w:rsid w:val="007D385C"/>
    <w:rsid w:val="007D5F4D"/>
    <w:rsid w:val="007D7271"/>
    <w:rsid w:val="007F68AB"/>
    <w:rsid w:val="007F78F0"/>
    <w:rsid w:val="00820968"/>
    <w:rsid w:val="008272AA"/>
    <w:rsid w:val="00844614"/>
    <w:rsid w:val="00857AAB"/>
    <w:rsid w:val="0088058F"/>
    <w:rsid w:val="00883CE9"/>
    <w:rsid w:val="00885B15"/>
    <w:rsid w:val="00887CB6"/>
    <w:rsid w:val="0089266B"/>
    <w:rsid w:val="008B45DE"/>
    <w:rsid w:val="008C5BEC"/>
    <w:rsid w:val="008D2360"/>
    <w:rsid w:val="008D66AC"/>
    <w:rsid w:val="008E0DB7"/>
    <w:rsid w:val="008E66A4"/>
    <w:rsid w:val="008E71FC"/>
    <w:rsid w:val="008F0062"/>
    <w:rsid w:val="008F1311"/>
    <w:rsid w:val="008F4132"/>
    <w:rsid w:val="008F7ECB"/>
    <w:rsid w:val="00900DD4"/>
    <w:rsid w:val="009042B8"/>
    <w:rsid w:val="0090517E"/>
    <w:rsid w:val="00906B12"/>
    <w:rsid w:val="00910D27"/>
    <w:rsid w:val="0091410D"/>
    <w:rsid w:val="00920E78"/>
    <w:rsid w:val="00922E48"/>
    <w:rsid w:val="009404E6"/>
    <w:rsid w:val="00941E62"/>
    <w:rsid w:val="00966C78"/>
    <w:rsid w:val="0097289D"/>
    <w:rsid w:val="009800F6"/>
    <w:rsid w:val="00986B0F"/>
    <w:rsid w:val="0099109E"/>
    <w:rsid w:val="00992A4C"/>
    <w:rsid w:val="009B6669"/>
    <w:rsid w:val="009D04C9"/>
    <w:rsid w:val="009D30D5"/>
    <w:rsid w:val="009D5466"/>
    <w:rsid w:val="009E02F2"/>
    <w:rsid w:val="009E605B"/>
    <w:rsid w:val="00A038BA"/>
    <w:rsid w:val="00A30895"/>
    <w:rsid w:val="00A36D50"/>
    <w:rsid w:val="00A3734D"/>
    <w:rsid w:val="00A431B9"/>
    <w:rsid w:val="00A44FBC"/>
    <w:rsid w:val="00A471DC"/>
    <w:rsid w:val="00A47A99"/>
    <w:rsid w:val="00A65F9B"/>
    <w:rsid w:val="00A671DD"/>
    <w:rsid w:val="00A70854"/>
    <w:rsid w:val="00A81244"/>
    <w:rsid w:val="00A81615"/>
    <w:rsid w:val="00A955A3"/>
    <w:rsid w:val="00A95DEF"/>
    <w:rsid w:val="00AA38BB"/>
    <w:rsid w:val="00AA5DFE"/>
    <w:rsid w:val="00AB2696"/>
    <w:rsid w:val="00AB5C3B"/>
    <w:rsid w:val="00AC2392"/>
    <w:rsid w:val="00AC7A62"/>
    <w:rsid w:val="00AD069D"/>
    <w:rsid w:val="00AE2DC5"/>
    <w:rsid w:val="00AF39EE"/>
    <w:rsid w:val="00AF4C53"/>
    <w:rsid w:val="00B02F0B"/>
    <w:rsid w:val="00B04433"/>
    <w:rsid w:val="00B366FA"/>
    <w:rsid w:val="00B44B97"/>
    <w:rsid w:val="00B52906"/>
    <w:rsid w:val="00B61E66"/>
    <w:rsid w:val="00B71D55"/>
    <w:rsid w:val="00B722A2"/>
    <w:rsid w:val="00B84094"/>
    <w:rsid w:val="00B8592B"/>
    <w:rsid w:val="00B971CA"/>
    <w:rsid w:val="00BA2938"/>
    <w:rsid w:val="00BA2B36"/>
    <w:rsid w:val="00BB3FAD"/>
    <w:rsid w:val="00BB5BBF"/>
    <w:rsid w:val="00BC0671"/>
    <w:rsid w:val="00BC0C9E"/>
    <w:rsid w:val="00BC3F34"/>
    <w:rsid w:val="00BC7C15"/>
    <w:rsid w:val="00BD674C"/>
    <w:rsid w:val="00BF22F7"/>
    <w:rsid w:val="00BF546A"/>
    <w:rsid w:val="00BF7BE5"/>
    <w:rsid w:val="00C000EA"/>
    <w:rsid w:val="00C05011"/>
    <w:rsid w:val="00C104B7"/>
    <w:rsid w:val="00C13CD8"/>
    <w:rsid w:val="00C15AFD"/>
    <w:rsid w:val="00C25DD4"/>
    <w:rsid w:val="00C271D4"/>
    <w:rsid w:val="00C34168"/>
    <w:rsid w:val="00C560F8"/>
    <w:rsid w:val="00C564A3"/>
    <w:rsid w:val="00C7184A"/>
    <w:rsid w:val="00C9270A"/>
    <w:rsid w:val="00CA1900"/>
    <w:rsid w:val="00CB19F9"/>
    <w:rsid w:val="00CD00AD"/>
    <w:rsid w:val="00CD39EE"/>
    <w:rsid w:val="00CD60D8"/>
    <w:rsid w:val="00CE12E4"/>
    <w:rsid w:val="00CE5967"/>
    <w:rsid w:val="00CF0F77"/>
    <w:rsid w:val="00CF2DF1"/>
    <w:rsid w:val="00D039AE"/>
    <w:rsid w:val="00D03A8B"/>
    <w:rsid w:val="00D10D6E"/>
    <w:rsid w:val="00D13369"/>
    <w:rsid w:val="00D141E8"/>
    <w:rsid w:val="00D20EA9"/>
    <w:rsid w:val="00D3221F"/>
    <w:rsid w:val="00D43577"/>
    <w:rsid w:val="00D45A30"/>
    <w:rsid w:val="00D47234"/>
    <w:rsid w:val="00D47D7F"/>
    <w:rsid w:val="00D70605"/>
    <w:rsid w:val="00D74A19"/>
    <w:rsid w:val="00D92922"/>
    <w:rsid w:val="00D95F0B"/>
    <w:rsid w:val="00DB3D3A"/>
    <w:rsid w:val="00DC08B5"/>
    <w:rsid w:val="00DC2C3D"/>
    <w:rsid w:val="00DC5699"/>
    <w:rsid w:val="00DD08F3"/>
    <w:rsid w:val="00DD4607"/>
    <w:rsid w:val="00DF21DB"/>
    <w:rsid w:val="00DF2514"/>
    <w:rsid w:val="00DF59C6"/>
    <w:rsid w:val="00E03995"/>
    <w:rsid w:val="00E13CED"/>
    <w:rsid w:val="00E2556D"/>
    <w:rsid w:val="00E51B83"/>
    <w:rsid w:val="00E54FC4"/>
    <w:rsid w:val="00E63587"/>
    <w:rsid w:val="00E66A66"/>
    <w:rsid w:val="00E74DAD"/>
    <w:rsid w:val="00E76CD1"/>
    <w:rsid w:val="00E87D5F"/>
    <w:rsid w:val="00E95366"/>
    <w:rsid w:val="00EA1E21"/>
    <w:rsid w:val="00EA61F1"/>
    <w:rsid w:val="00EC1F57"/>
    <w:rsid w:val="00EF421E"/>
    <w:rsid w:val="00EF6562"/>
    <w:rsid w:val="00EF7AC7"/>
    <w:rsid w:val="00F071A1"/>
    <w:rsid w:val="00F242AF"/>
    <w:rsid w:val="00F251B9"/>
    <w:rsid w:val="00F40DF7"/>
    <w:rsid w:val="00F42738"/>
    <w:rsid w:val="00F45BBC"/>
    <w:rsid w:val="00F4622F"/>
    <w:rsid w:val="00F47707"/>
    <w:rsid w:val="00F50B9F"/>
    <w:rsid w:val="00F62279"/>
    <w:rsid w:val="00F6677A"/>
    <w:rsid w:val="00F67F97"/>
    <w:rsid w:val="00F7104B"/>
    <w:rsid w:val="00F74839"/>
    <w:rsid w:val="00F77262"/>
    <w:rsid w:val="00F8025E"/>
    <w:rsid w:val="00F94DC3"/>
    <w:rsid w:val="00F95D35"/>
    <w:rsid w:val="00F96DFB"/>
    <w:rsid w:val="00FB4808"/>
    <w:rsid w:val="00FB50E7"/>
    <w:rsid w:val="00FD0D63"/>
    <w:rsid w:val="00FD1118"/>
    <w:rsid w:val="00FD4EE4"/>
    <w:rsid w:val="00FD6FAE"/>
    <w:rsid w:val="00FE4901"/>
    <w:rsid w:val="00FE5EB3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7A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5C"/>
    <w:pPr>
      <w:spacing w:after="200" w:line="276" w:lineRule="auto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CDPList"/>
    <w:link w:val="Heading1Char"/>
    <w:autoRedefine/>
    <w:qFormat/>
    <w:rsid w:val="00D70605"/>
    <w:pPr>
      <w:keepNext/>
      <w:outlineLvl w:val="0"/>
    </w:pPr>
    <w:rPr>
      <w:b/>
      <w:caps/>
    </w:rPr>
  </w:style>
  <w:style w:type="paragraph" w:styleId="Heading2">
    <w:name w:val="heading 2"/>
    <w:basedOn w:val="CDPList"/>
    <w:link w:val="Heading2Char"/>
    <w:autoRedefine/>
    <w:qFormat/>
    <w:rsid w:val="00D70605"/>
    <w:pPr>
      <w:numPr>
        <w:ilvl w:val="1"/>
      </w:numPr>
      <w:outlineLvl w:val="1"/>
    </w:pPr>
  </w:style>
  <w:style w:type="paragraph" w:styleId="Heading3">
    <w:name w:val="heading 3"/>
    <w:basedOn w:val="CDPList"/>
    <w:autoRedefine/>
    <w:qFormat/>
    <w:rsid w:val="00D70605"/>
    <w:pPr>
      <w:numPr>
        <w:ilvl w:val="2"/>
      </w:numPr>
      <w:outlineLvl w:val="2"/>
    </w:pPr>
  </w:style>
  <w:style w:type="paragraph" w:styleId="Heading4">
    <w:name w:val="heading 4"/>
    <w:basedOn w:val="CDPList"/>
    <w:link w:val="Heading4Char"/>
    <w:uiPriority w:val="9"/>
    <w:unhideWhenUsed/>
    <w:qFormat/>
    <w:rsid w:val="00D70605"/>
    <w:pPr>
      <w:numPr>
        <w:ilvl w:val="3"/>
      </w:numPr>
      <w:outlineLvl w:val="3"/>
    </w:pPr>
  </w:style>
  <w:style w:type="paragraph" w:styleId="Heading5">
    <w:name w:val="heading 5"/>
    <w:basedOn w:val="CDPList"/>
    <w:link w:val="Heading5Char"/>
    <w:uiPriority w:val="9"/>
    <w:unhideWhenUsed/>
    <w:qFormat/>
    <w:rsid w:val="000D2F3D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rsid w:val="005A6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autoRedefine/>
    <w:uiPriority w:val="99"/>
    <w:rsid w:val="00C13CD8"/>
    <w:pPr>
      <w:tabs>
        <w:tab w:val="center" w:pos="0"/>
        <w:tab w:val="right" w:pos="9000"/>
      </w:tabs>
      <w:jc w:val="right"/>
    </w:pPr>
    <w:rPr>
      <w:color w:val="9A9B9C"/>
      <w:sz w:val="15"/>
      <w:szCs w:val="15"/>
    </w:rPr>
  </w:style>
  <w:style w:type="character" w:customStyle="1" w:styleId="LetterheadSub-HeadingsChar">
    <w:name w:val="Letterhead Sub-Headings Char"/>
    <w:link w:val="LetterheadSub-Headings"/>
    <w:rsid w:val="00A65F9B"/>
    <w:rPr>
      <w:rFonts w:ascii="Arial" w:hAnsi="Arial"/>
      <w:b/>
      <w:bCs/>
      <w:color w:val="002F5F"/>
      <w:sz w:val="22"/>
      <w:szCs w:val="22"/>
    </w:rPr>
  </w:style>
  <w:style w:type="paragraph" w:styleId="FootnoteText">
    <w:name w:val="footnote text"/>
    <w:basedOn w:val="Normal"/>
    <w:semiHidden/>
    <w:rsid w:val="007D385C"/>
    <w:pPr>
      <w:spacing w:after="120"/>
    </w:pPr>
    <w:rPr>
      <w:color w:val="808080"/>
      <w:sz w:val="17"/>
      <w:szCs w:val="20"/>
    </w:rPr>
  </w:style>
  <w:style w:type="character" w:styleId="FootnoteReference">
    <w:name w:val="footnote reference"/>
    <w:semiHidden/>
    <w:rsid w:val="003D1619"/>
    <w:rPr>
      <w:rFonts w:ascii="Arial" w:hAnsi="Arial"/>
      <w:color w:val="808080"/>
      <w:sz w:val="16"/>
      <w:vertAlign w:val="superscript"/>
    </w:rPr>
  </w:style>
  <w:style w:type="paragraph" w:customStyle="1" w:styleId="LetterheadSub-Headings">
    <w:name w:val="Letterhead Sub-Headings"/>
    <w:basedOn w:val="Normal"/>
    <w:link w:val="LetterheadSub-HeadingsChar"/>
    <w:rsid w:val="00A65F9B"/>
    <w:rPr>
      <w:b/>
      <w:bCs/>
      <w:color w:val="002F5F"/>
      <w:szCs w:val="22"/>
      <w:lang w:val="en-US"/>
    </w:rPr>
  </w:style>
  <w:style w:type="paragraph" w:customStyle="1" w:styleId="LetterheadFootnoteReference">
    <w:name w:val="Letterhead Footnote Reference"/>
    <w:basedOn w:val="EndnoteText"/>
    <w:link w:val="LetterheadFootnoteReferenceChar"/>
    <w:rsid w:val="00D45A30"/>
    <w:rPr>
      <w:szCs w:val="22"/>
      <w:vertAlign w:val="superscript"/>
      <w:lang w:val="en-US"/>
    </w:rPr>
  </w:style>
  <w:style w:type="character" w:customStyle="1" w:styleId="EndnoteTextChar">
    <w:name w:val="Endnote Text Char"/>
    <w:link w:val="EndnoteText"/>
    <w:semiHidden/>
    <w:rsid w:val="00992A4C"/>
    <w:rPr>
      <w:rFonts w:ascii="Arial" w:hAnsi="Arial"/>
      <w:lang w:eastAsia="en-US"/>
    </w:rPr>
  </w:style>
  <w:style w:type="paragraph" w:styleId="EndnoteText">
    <w:name w:val="endnote text"/>
    <w:basedOn w:val="Normal"/>
    <w:link w:val="EndnoteTextChar"/>
    <w:semiHidden/>
    <w:rsid w:val="00992A4C"/>
    <w:pPr>
      <w:spacing w:after="120"/>
    </w:pPr>
    <w:rPr>
      <w:sz w:val="20"/>
      <w:szCs w:val="20"/>
    </w:rPr>
  </w:style>
  <w:style w:type="character" w:customStyle="1" w:styleId="LetterheadFootnoteReferenceChar">
    <w:name w:val="Letterhead Footnote Reference Char"/>
    <w:link w:val="LetterheadFootnoteReference"/>
    <w:rsid w:val="00D45A30"/>
    <w:rPr>
      <w:rFonts w:ascii="Arial" w:hAnsi="Arial"/>
      <w:szCs w:val="22"/>
      <w:vertAlign w:val="superscript"/>
      <w:lang w:val="en-US" w:eastAsia="en-US" w:bidi="ar-SA"/>
    </w:rPr>
  </w:style>
  <w:style w:type="paragraph" w:customStyle="1" w:styleId="LetterheadFootnoteText">
    <w:name w:val="Letterhead Footnote Text"/>
    <w:basedOn w:val="FootnoteText"/>
    <w:link w:val="LetterheadFootnoteTextChar"/>
    <w:rsid w:val="00D45A30"/>
    <w:rPr>
      <w:color w:val="auto"/>
    </w:rPr>
  </w:style>
  <w:style w:type="numbering" w:customStyle="1" w:styleId="LetterheadList-bulleted">
    <w:name w:val="Letterhead List - bulleted"/>
    <w:basedOn w:val="NoList"/>
    <w:rsid w:val="00A44FBC"/>
    <w:pPr>
      <w:numPr>
        <w:numId w:val="12"/>
      </w:numPr>
    </w:pPr>
  </w:style>
  <w:style w:type="character" w:customStyle="1" w:styleId="Heading1Char">
    <w:name w:val="Heading 1 Char"/>
    <w:link w:val="Heading1"/>
    <w:rsid w:val="00D70605"/>
    <w:rPr>
      <w:rFonts w:ascii="Arial" w:hAnsi="Arial"/>
      <w:b/>
      <w:caps/>
      <w:sz w:val="22"/>
      <w:szCs w:val="24"/>
      <w:lang w:eastAsia="en-US"/>
    </w:rPr>
  </w:style>
  <w:style w:type="table" w:customStyle="1" w:styleId="LetterheadTable">
    <w:name w:val="Letterhead Table"/>
    <w:basedOn w:val="TableNormal"/>
    <w:rsid w:val="008F4132"/>
    <w:pPr>
      <w:jc w:val="center"/>
    </w:pPr>
    <w:rPr>
      <w:rFonts w:ascii="Arial" w:hAnsi="Arial"/>
      <w:sz w:val="22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olor w:val="FFFFFF"/>
        <w:sz w:val="22"/>
      </w:rPr>
      <w:tblPr/>
      <w:tcPr>
        <w:shd w:val="clear" w:color="auto" w:fill="91785B"/>
      </w:tcPr>
    </w:tblStylePr>
    <w:tblStylePr w:type="firstCol">
      <w:pPr>
        <w:jc w:val="left"/>
      </w:pPr>
      <w:rPr>
        <w:rFonts w:ascii="Arial" w:hAnsi="Arial"/>
        <w:b/>
        <w:sz w:val="22"/>
      </w:rPr>
    </w:tblStylePr>
  </w:style>
  <w:style w:type="character" w:styleId="Hyperlink">
    <w:name w:val="Hyperlink"/>
    <w:uiPriority w:val="99"/>
    <w:rsid w:val="00566234"/>
    <w:rPr>
      <w:color w:val="66A1B8"/>
      <w:u w:val="single"/>
    </w:rPr>
  </w:style>
  <w:style w:type="character" w:customStyle="1" w:styleId="LetterheadItalic">
    <w:name w:val="Letterhead Italic"/>
    <w:rsid w:val="00E13CED"/>
    <w:rPr>
      <w:i/>
      <w:iCs/>
    </w:rPr>
  </w:style>
  <w:style w:type="character" w:customStyle="1" w:styleId="BodyCopyHeading">
    <w:name w:val="Body Copy Heading"/>
    <w:qFormat/>
    <w:rsid w:val="00541763"/>
    <w:rPr>
      <w:rFonts w:ascii="Arial Bold" w:hAnsi="Arial Bold"/>
      <w:b/>
      <w:bCs/>
      <w:caps/>
      <w:smallCaps w:val="0"/>
      <w:sz w:val="22"/>
    </w:rPr>
  </w:style>
  <w:style w:type="character" w:customStyle="1" w:styleId="LetterheadUnderline">
    <w:name w:val="Letterhead Underline"/>
    <w:rsid w:val="00F6677A"/>
    <w:rPr>
      <w:u w:val="single"/>
    </w:rPr>
  </w:style>
  <w:style w:type="numbering" w:customStyle="1" w:styleId="LetterheadList-Numbered">
    <w:name w:val="Letterhead List - Numbered"/>
    <w:basedOn w:val="NoList"/>
    <w:rsid w:val="00C560F8"/>
    <w:pPr>
      <w:numPr>
        <w:numId w:val="20"/>
      </w:numPr>
    </w:pPr>
  </w:style>
  <w:style w:type="paragraph" w:customStyle="1" w:styleId="DocID">
    <w:name w:val="DocID"/>
    <w:rsid w:val="0088058F"/>
    <w:rPr>
      <w:rFonts w:ascii="Arial" w:hAnsi="Arial" w:cs="Arial"/>
      <w:color w:val="0C0C0C"/>
      <w:sz w:val="18"/>
      <w:szCs w:val="24"/>
      <w:lang w:eastAsia="en-US"/>
    </w:rPr>
  </w:style>
  <w:style w:type="paragraph" w:customStyle="1" w:styleId="Letterheadfineprint">
    <w:name w:val="Letterhead fineprint"/>
    <w:basedOn w:val="Normal"/>
    <w:rsid w:val="008F1311"/>
    <w:pPr>
      <w:jc w:val="right"/>
    </w:pPr>
    <w:rPr>
      <w:sz w:val="14"/>
      <w:szCs w:val="14"/>
    </w:rPr>
  </w:style>
  <w:style w:type="character" w:customStyle="1" w:styleId="LetterheadFootnoteTextChar">
    <w:name w:val="Letterhead Footnote Text Char"/>
    <w:link w:val="LetterheadFootnoteText"/>
    <w:rsid w:val="00BF7BE5"/>
    <w:rPr>
      <w:rFonts w:ascii="Arial" w:hAnsi="Arial"/>
      <w:b/>
      <w:color w:val="808080"/>
      <w:kern w:val="32"/>
      <w:sz w:val="24"/>
      <w:szCs w:val="32"/>
      <w:lang w:val="en-GB" w:eastAsia="en-US" w:bidi="ar-SA"/>
    </w:rPr>
  </w:style>
  <w:style w:type="paragraph" w:customStyle="1" w:styleId="CDPList">
    <w:name w:val="CDP List"/>
    <w:basedOn w:val="Normal"/>
    <w:link w:val="CDPListChar"/>
    <w:qFormat/>
    <w:rsid w:val="004A578F"/>
    <w:pPr>
      <w:numPr>
        <w:numId w:val="32"/>
      </w:numPr>
    </w:pPr>
  </w:style>
  <w:style w:type="table" w:styleId="TableGrid">
    <w:name w:val="Table Grid"/>
    <w:basedOn w:val="TableNormal"/>
    <w:uiPriority w:val="59"/>
    <w:rsid w:val="0006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">
    <w:name w:val="Table Bold"/>
    <w:basedOn w:val="Normal"/>
    <w:link w:val="TableBoldChar"/>
    <w:qFormat/>
    <w:rsid w:val="00685966"/>
    <w:pPr>
      <w:spacing w:before="60" w:after="60"/>
      <w:jc w:val="left"/>
    </w:pPr>
    <w:rPr>
      <w:b/>
    </w:rPr>
  </w:style>
  <w:style w:type="paragraph" w:customStyle="1" w:styleId="TableText">
    <w:name w:val="Table Text"/>
    <w:basedOn w:val="Normal"/>
    <w:link w:val="TableTextChar"/>
    <w:qFormat/>
    <w:rsid w:val="004A578F"/>
  </w:style>
  <w:style w:type="paragraph" w:customStyle="1" w:styleId="TableHeading">
    <w:name w:val="Table Heading"/>
    <w:basedOn w:val="TableBold"/>
    <w:link w:val="TableHeadingChar"/>
    <w:qFormat/>
    <w:rsid w:val="00685966"/>
    <w:pPr>
      <w:jc w:val="center"/>
    </w:pPr>
  </w:style>
  <w:style w:type="paragraph" w:styleId="TOCHeading">
    <w:name w:val="TOC Heading"/>
    <w:basedOn w:val="Heading1"/>
    <w:next w:val="Normal"/>
    <w:uiPriority w:val="39"/>
    <w:semiHidden/>
    <w:unhideWhenUsed/>
    <w:rsid w:val="00746E5D"/>
    <w:pPr>
      <w:keepLines/>
      <w:numPr>
        <w:numId w:val="0"/>
      </w:numPr>
      <w:spacing w:before="480" w:after="0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B02F0B"/>
    <w:pPr>
      <w:tabs>
        <w:tab w:val="left" w:pos="720"/>
        <w:tab w:val="right" w:pos="10080"/>
      </w:tabs>
      <w:spacing w:after="120"/>
      <w:ind w:left="720" w:hanging="720"/>
      <w:jc w:val="left"/>
    </w:pPr>
    <w:rPr>
      <w:b/>
      <w:caps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C7184A"/>
    <w:pPr>
      <w:tabs>
        <w:tab w:val="left" w:pos="720"/>
        <w:tab w:val="right" w:pos="8928"/>
      </w:tabs>
      <w:spacing w:after="120"/>
      <w:ind w:left="720" w:hanging="720"/>
      <w:jc w:val="left"/>
    </w:pPr>
    <w:rPr>
      <w:b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C7184A"/>
    <w:pPr>
      <w:tabs>
        <w:tab w:val="right" w:pos="8928"/>
      </w:tabs>
      <w:spacing w:after="120"/>
      <w:ind w:left="720" w:hanging="720"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C7184A"/>
    <w:pPr>
      <w:tabs>
        <w:tab w:val="right" w:pos="8928"/>
      </w:tabs>
      <w:spacing w:after="120"/>
      <w:ind w:left="1440" w:hanging="720"/>
      <w:jc w:val="left"/>
    </w:pPr>
  </w:style>
  <w:style w:type="paragraph" w:customStyle="1" w:styleId="Parties">
    <w:name w:val="Parties"/>
    <w:basedOn w:val="Normal"/>
    <w:link w:val="PartiesChar"/>
    <w:qFormat/>
    <w:rsid w:val="008272AA"/>
    <w:pPr>
      <w:numPr>
        <w:numId w:val="26"/>
      </w:numPr>
      <w:ind w:left="720" w:hanging="720"/>
    </w:pPr>
  </w:style>
  <w:style w:type="character" w:customStyle="1" w:styleId="Heading4Char">
    <w:name w:val="Heading 4 Char"/>
    <w:link w:val="Heading4"/>
    <w:uiPriority w:val="9"/>
    <w:rsid w:val="00D70605"/>
    <w:rPr>
      <w:rFonts w:ascii="Arial" w:hAnsi="Arial"/>
      <w:sz w:val="22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D2F3D"/>
    <w:rPr>
      <w:rFonts w:ascii="Palatino Linotype" w:hAnsi="Palatino Linotype"/>
      <w:sz w:val="22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BB5BBF"/>
    <w:pPr>
      <w:ind w:left="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067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C13CD8"/>
    <w:rPr>
      <w:rFonts w:ascii="Arial" w:hAnsi="Arial"/>
      <w:color w:val="9A9B9C"/>
      <w:sz w:val="15"/>
      <w:szCs w:val="15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242AF"/>
    <w:pPr>
      <w:ind w:left="720"/>
      <w:contextualSpacing/>
    </w:pPr>
  </w:style>
  <w:style w:type="paragraph" w:customStyle="1" w:styleId="AppendixHeading1">
    <w:name w:val="Appendix Heading 1"/>
    <w:basedOn w:val="Normal"/>
    <w:rsid w:val="00072191"/>
    <w:pPr>
      <w:keepNext/>
      <w:numPr>
        <w:ilvl w:val="1"/>
        <w:numId w:val="42"/>
      </w:numPr>
      <w:spacing w:after="120"/>
    </w:pPr>
    <w:rPr>
      <w:rFonts w:eastAsiaTheme="minorHAnsi" w:cstheme="majorBidi"/>
      <w:b/>
      <w:caps/>
      <w:szCs w:val="22"/>
    </w:rPr>
  </w:style>
  <w:style w:type="paragraph" w:customStyle="1" w:styleId="AppendixHeading2">
    <w:name w:val="Appendix Heading 2"/>
    <w:basedOn w:val="Normal"/>
    <w:rsid w:val="00072191"/>
    <w:pPr>
      <w:numPr>
        <w:ilvl w:val="2"/>
        <w:numId w:val="42"/>
      </w:numPr>
      <w:spacing w:after="120"/>
    </w:pPr>
    <w:rPr>
      <w:rFonts w:eastAsiaTheme="minorHAnsi" w:cstheme="majorBidi"/>
      <w:szCs w:val="22"/>
    </w:rPr>
  </w:style>
  <w:style w:type="paragraph" w:customStyle="1" w:styleId="AppendixHeading3">
    <w:name w:val="Appendix Heading 3"/>
    <w:basedOn w:val="Normal"/>
    <w:rsid w:val="00072191"/>
    <w:pPr>
      <w:numPr>
        <w:ilvl w:val="3"/>
        <w:numId w:val="42"/>
      </w:numPr>
      <w:spacing w:after="120"/>
    </w:pPr>
    <w:rPr>
      <w:rFonts w:eastAsiaTheme="minorHAnsi" w:cstheme="majorBidi"/>
      <w:szCs w:val="22"/>
    </w:rPr>
  </w:style>
  <w:style w:type="paragraph" w:customStyle="1" w:styleId="AppendixHeading4">
    <w:name w:val="Appendix Heading 4"/>
    <w:basedOn w:val="Normal"/>
    <w:link w:val="AppendixHeading4Char"/>
    <w:rsid w:val="005232BD"/>
    <w:pPr>
      <w:numPr>
        <w:ilvl w:val="4"/>
        <w:numId w:val="42"/>
      </w:numPr>
      <w:spacing w:after="120"/>
    </w:pPr>
    <w:rPr>
      <w:rFonts w:eastAsiaTheme="minorHAnsi" w:cstheme="majorBidi"/>
      <w:szCs w:val="22"/>
    </w:rPr>
  </w:style>
  <w:style w:type="paragraph" w:customStyle="1" w:styleId="AppendixHeading5">
    <w:name w:val="Appendix Heading 5"/>
    <w:basedOn w:val="AppendixHeading4"/>
    <w:link w:val="AppendixHeading5Char"/>
    <w:qFormat/>
    <w:rsid w:val="005232BD"/>
    <w:pPr>
      <w:numPr>
        <w:ilvl w:val="5"/>
      </w:numPr>
    </w:pPr>
  </w:style>
  <w:style w:type="paragraph" w:customStyle="1" w:styleId="AppendixMainHeading">
    <w:name w:val="Appendix Main Heading"/>
    <w:basedOn w:val="Normal"/>
    <w:next w:val="AppendixHeading1"/>
    <w:rsid w:val="00072191"/>
    <w:pPr>
      <w:numPr>
        <w:numId w:val="42"/>
      </w:numPr>
      <w:spacing w:after="240"/>
    </w:pPr>
    <w:rPr>
      <w:rFonts w:ascii="Arial Bold" w:eastAsiaTheme="minorHAnsi" w:hAnsi="Arial Bold" w:cstheme="majorBidi"/>
      <w:b/>
      <w:szCs w:val="22"/>
    </w:rPr>
  </w:style>
  <w:style w:type="character" w:customStyle="1" w:styleId="HeaderChar">
    <w:name w:val="Header Char"/>
    <w:basedOn w:val="DefaultParagraphFont"/>
    <w:link w:val="Header"/>
    <w:rsid w:val="00922E48"/>
    <w:rPr>
      <w:rFonts w:ascii="Palatino Linotype" w:hAnsi="Palatino Linotype"/>
      <w:sz w:val="22"/>
      <w:szCs w:val="24"/>
      <w:lang w:eastAsia="en-US"/>
    </w:rPr>
  </w:style>
  <w:style w:type="paragraph" w:customStyle="1" w:styleId="PublicationTitle24pts">
    <w:name w:val="Publication Title 24 pts"/>
    <w:basedOn w:val="Normal"/>
    <w:link w:val="PublicationTitle24ptsChar"/>
    <w:qFormat/>
    <w:rsid w:val="001756F3"/>
    <w:pPr>
      <w:jc w:val="left"/>
    </w:pPr>
    <w:rPr>
      <w:rFonts w:eastAsiaTheme="minorEastAsia" w:cstheme="minorBidi"/>
      <w:color w:val="003A5D"/>
      <w:sz w:val="48"/>
      <w:szCs w:val="22"/>
      <w:lang w:eastAsia="en-GB"/>
    </w:rPr>
  </w:style>
  <w:style w:type="paragraph" w:customStyle="1" w:styleId="PublicationSubtitle">
    <w:name w:val="Publication Subtitle"/>
    <w:basedOn w:val="PublicationTitle24pts"/>
    <w:link w:val="PublicationSubtitleChar"/>
    <w:qFormat/>
    <w:rsid w:val="00070EC9"/>
    <w:rPr>
      <w:sz w:val="36"/>
    </w:rPr>
  </w:style>
  <w:style w:type="paragraph" w:customStyle="1" w:styleId="BodyCopyBold">
    <w:name w:val="Body Copy Bold"/>
    <w:basedOn w:val="Normal"/>
    <w:link w:val="BodyCopyBoldChar"/>
    <w:qFormat/>
    <w:rsid w:val="00922E48"/>
    <w:pPr>
      <w:jc w:val="left"/>
    </w:pPr>
    <w:rPr>
      <w:rFonts w:eastAsiaTheme="minorEastAsia" w:cstheme="minorBidi"/>
      <w:b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D32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2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D322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2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322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221F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2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21F"/>
    <w:rPr>
      <w:rFonts w:ascii="Arial" w:hAnsi="Arial"/>
      <w:b/>
      <w:bCs/>
      <w:i/>
      <w:iCs/>
      <w:color w:val="4F81BD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D3221F"/>
    <w:rPr>
      <w:smallCaps/>
      <w:color w:val="C0504D" w:themeColor="accent2"/>
      <w:u w:val="single"/>
    </w:rPr>
  </w:style>
  <w:style w:type="character" w:customStyle="1" w:styleId="BodyCopyBoldChar">
    <w:name w:val="Body Copy Bold Char"/>
    <w:basedOn w:val="DefaultParagraphFont"/>
    <w:link w:val="BodyCopyBold"/>
    <w:rsid w:val="005F40C4"/>
    <w:rPr>
      <w:rFonts w:ascii="Arial" w:eastAsiaTheme="minorEastAsia" w:hAnsi="Arial" w:cstheme="minorBidi"/>
      <w:b/>
      <w:sz w:val="22"/>
      <w:szCs w:val="22"/>
    </w:rPr>
  </w:style>
  <w:style w:type="character" w:customStyle="1" w:styleId="TableBoldChar">
    <w:name w:val="Table Bold Char"/>
    <w:basedOn w:val="DefaultParagraphFont"/>
    <w:link w:val="TableBold"/>
    <w:rsid w:val="005F40C4"/>
    <w:rPr>
      <w:rFonts w:ascii="Arial" w:hAnsi="Arial"/>
      <w:b/>
      <w:sz w:val="22"/>
      <w:szCs w:val="24"/>
      <w:lang w:eastAsia="en-US"/>
    </w:rPr>
  </w:style>
  <w:style w:type="character" w:customStyle="1" w:styleId="TableHeadingChar">
    <w:name w:val="Table Heading Char"/>
    <w:basedOn w:val="TableBoldChar"/>
    <w:link w:val="TableHeading"/>
    <w:rsid w:val="005F40C4"/>
    <w:rPr>
      <w:rFonts w:ascii="Arial" w:hAnsi="Arial"/>
      <w:b/>
      <w:sz w:val="22"/>
      <w:szCs w:val="24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5F40C4"/>
    <w:rPr>
      <w:rFonts w:ascii="Arial" w:hAnsi="Arial"/>
      <w:b/>
      <w:caps/>
      <w:sz w:val="22"/>
      <w:szCs w:val="24"/>
      <w:lang w:eastAsia="en-US"/>
    </w:rPr>
  </w:style>
  <w:style w:type="character" w:customStyle="1" w:styleId="TOC2Char">
    <w:name w:val="TOC 2 Char"/>
    <w:basedOn w:val="DefaultParagraphFont"/>
    <w:link w:val="TOC2"/>
    <w:uiPriority w:val="39"/>
    <w:rsid w:val="005F40C4"/>
    <w:rPr>
      <w:rFonts w:ascii="Arial" w:hAnsi="Arial"/>
      <w:b/>
      <w:sz w:val="22"/>
      <w:szCs w:val="24"/>
      <w:lang w:eastAsia="en-US"/>
    </w:rPr>
  </w:style>
  <w:style w:type="character" w:customStyle="1" w:styleId="TOC3Char">
    <w:name w:val="TOC 3 Char"/>
    <w:basedOn w:val="DefaultParagraphFont"/>
    <w:link w:val="TOC3"/>
    <w:uiPriority w:val="39"/>
    <w:rsid w:val="005F40C4"/>
    <w:rPr>
      <w:rFonts w:ascii="Arial" w:hAnsi="Arial"/>
      <w:sz w:val="22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92A4C"/>
    <w:rPr>
      <w:vertAlign w:val="superscript"/>
    </w:rPr>
  </w:style>
  <w:style w:type="character" w:customStyle="1" w:styleId="AppendixHeading4Char">
    <w:name w:val="Appendix Heading 4 Char"/>
    <w:basedOn w:val="DefaultParagraphFont"/>
    <w:link w:val="AppendixHeading4"/>
    <w:rsid w:val="007F68AB"/>
    <w:rPr>
      <w:rFonts w:ascii="Arial" w:eastAsiaTheme="minorHAnsi" w:hAnsi="Arial" w:cstheme="majorBidi"/>
      <w:sz w:val="22"/>
      <w:szCs w:val="22"/>
      <w:lang w:eastAsia="en-US"/>
    </w:rPr>
  </w:style>
  <w:style w:type="character" w:customStyle="1" w:styleId="AppendixHeading5Char">
    <w:name w:val="Appendix Heading 5 Char"/>
    <w:basedOn w:val="AppendixHeading4Char"/>
    <w:link w:val="AppendixHeading5"/>
    <w:rsid w:val="007F68AB"/>
    <w:rPr>
      <w:rFonts w:ascii="Arial" w:eastAsiaTheme="minorHAnsi" w:hAnsi="Arial" w:cstheme="majorBidi"/>
      <w:sz w:val="22"/>
      <w:szCs w:val="22"/>
      <w:lang w:eastAsia="en-US"/>
    </w:rPr>
  </w:style>
  <w:style w:type="character" w:customStyle="1" w:styleId="CDPListChar">
    <w:name w:val="CDP List Char"/>
    <w:basedOn w:val="DefaultParagraphFont"/>
    <w:link w:val="CDPList"/>
    <w:rsid w:val="007F68AB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CDPListChar"/>
    <w:link w:val="Heading2"/>
    <w:rsid w:val="00D70605"/>
    <w:rPr>
      <w:rFonts w:ascii="Arial" w:hAnsi="Arial"/>
      <w:sz w:val="22"/>
      <w:szCs w:val="24"/>
      <w:lang w:eastAsia="en-US"/>
    </w:rPr>
  </w:style>
  <w:style w:type="character" w:customStyle="1" w:styleId="PartiesChar">
    <w:name w:val="Parties Char"/>
    <w:basedOn w:val="DefaultParagraphFont"/>
    <w:link w:val="Parties"/>
    <w:rsid w:val="008272AA"/>
    <w:rPr>
      <w:rFonts w:ascii="Arial" w:hAnsi="Arial"/>
      <w:sz w:val="22"/>
      <w:szCs w:val="24"/>
      <w:lang w:eastAsia="en-US"/>
    </w:rPr>
  </w:style>
  <w:style w:type="character" w:customStyle="1" w:styleId="PublicationTitle24ptsChar">
    <w:name w:val="Publication Title 24 pts Char"/>
    <w:basedOn w:val="DefaultParagraphFont"/>
    <w:link w:val="PublicationTitle24pts"/>
    <w:rsid w:val="001756F3"/>
    <w:rPr>
      <w:rFonts w:ascii="Arial" w:eastAsiaTheme="minorEastAsia" w:hAnsi="Arial" w:cstheme="minorBidi"/>
      <w:color w:val="003A5D"/>
      <w:sz w:val="48"/>
      <w:szCs w:val="22"/>
    </w:rPr>
  </w:style>
  <w:style w:type="character" w:customStyle="1" w:styleId="PublicationSubtitleChar">
    <w:name w:val="Publication Subtitle Char"/>
    <w:basedOn w:val="PublicationTitle24ptsChar"/>
    <w:link w:val="PublicationSubtitle"/>
    <w:rsid w:val="00070EC9"/>
    <w:rPr>
      <w:rFonts w:ascii="Arial" w:eastAsiaTheme="minorEastAsia" w:hAnsi="Arial" w:cstheme="minorBidi"/>
      <w:color w:val="003A5D"/>
      <w:sz w:val="36"/>
      <w:szCs w:val="22"/>
    </w:rPr>
  </w:style>
  <w:style w:type="character" w:customStyle="1" w:styleId="TableTextChar">
    <w:name w:val="Table Text Char"/>
    <w:basedOn w:val="DefaultParagraphFont"/>
    <w:link w:val="TableText"/>
    <w:rsid w:val="007F68AB"/>
    <w:rPr>
      <w:rFonts w:ascii="Arial" w:hAnsi="Arial"/>
      <w:sz w:val="22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7F68AB"/>
    <w:pPr>
      <w:jc w:val="both"/>
    </w:pPr>
    <w:rPr>
      <w:rFonts w:ascii="Arial" w:hAnsi="Arial"/>
      <w:sz w:val="22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8AB"/>
    <w:rPr>
      <w:rFonts w:ascii="Arial" w:hAnsi="Arial"/>
      <w:sz w:val="22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68AB"/>
    <w:rPr>
      <w:rFonts w:ascii="Arial" w:hAnsi="Arial"/>
      <w:sz w:val="22"/>
      <w:szCs w:val="24"/>
      <w:lang w:eastAsia="en-US"/>
    </w:rPr>
  </w:style>
  <w:style w:type="character" w:customStyle="1" w:styleId="BlueText">
    <w:name w:val="Blue Text"/>
    <w:basedOn w:val="DefaultParagraphFont"/>
    <w:uiPriority w:val="1"/>
    <w:qFormat/>
    <w:rsid w:val="00034479"/>
    <w:rPr>
      <w:color w:val="66A1B8"/>
    </w:rPr>
  </w:style>
  <w:style w:type="paragraph" w:customStyle="1" w:styleId="CenterHeading">
    <w:name w:val="Center Heading"/>
    <w:basedOn w:val="Normal"/>
    <w:qFormat/>
    <w:rsid w:val="00034479"/>
    <w:pPr>
      <w:jc w:val="center"/>
    </w:pPr>
  </w:style>
  <w:style w:type="character" w:customStyle="1" w:styleId="BoldBlue">
    <w:name w:val="Bold Blue"/>
    <w:basedOn w:val="BlueText"/>
    <w:uiPriority w:val="1"/>
    <w:qFormat/>
    <w:rsid w:val="00034479"/>
    <w:rPr>
      <w:b/>
      <w:color w:val="66A1B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8E26FA0D0D4D8C97409CE8221A35" ma:contentTypeVersion="20" ma:contentTypeDescription="Create a new document." ma:contentTypeScope="" ma:versionID="1d856c72f308b206baf140b2a316bf00">
  <xsd:schema xmlns:xsd="http://www.w3.org/2001/XMLSchema" xmlns:xs="http://www.w3.org/2001/XMLSchema" xmlns:p="http://schemas.microsoft.com/office/2006/metadata/properties" xmlns:ns2="cbc3a4dc-3f57-4ed1-9176-8f95f5f04d78" xmlns:ns3="34dbca2b-11de-491d-8d02-040d15ff3a7a" targetNamespace="http://schemas.microsoft.com/office/2006/metadata/properties" ma:root="true" ma:fieldsID="d2f5ac24c1fc41ca143ac5f92188f6c2" ns2:_="" ns3:_="">
    <xsd:import namespace="cbc3a4dc-3f57-4ed1-9176-8f95f5f04d78"/>
    <xsd:import namespace="34dbca2b-11de-491d-8d02-040d15ff3a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viewedbyMarketing" minOccurs="0"/>
                <xsd:element ref="ns2:Pickupupby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3a4dc-3f57-4ed1-9176-8f95f5f04d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3266b7-2771-4d7d-b08f-7b59a8d82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byMarketing" ma:index="17" nillable="true" ma:displayName="Status" ma:default="In Progress" ma:format="Dropdown" ma:internalName="ReviewedbyMarketing">
      <xsd:simpleType>
        <xsd:restriction base="dms:Choice">
          <xsd:enumeration value="Received"/>
          <xsd:enumeration value="In Progress"/>
          <xsd:enumeration value="Completed"/>
        </xsd:restriction>
      </xsd:simpleType>
    </xsd:element>
    <xsd:element name="Pickupupby" ma:index="18" nillable="true" ma:displayName="Picked up by" ma:format="Dropdown" ma:internalName="Pickupup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igital"/>
                        <xsd:enumeration value="Go To Market"/>
                        <xsd:enumeration value="Internal Comms &amp; KM"/>
                        <xsd:enumeration value="Brand &amp; Design"/>
                        <xsd:enumeration value="Projects"/>
                        <xsd:enumeration value="Insigh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ca2b-11de-491d-8d02-040d15ff3a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87a805-7379-47fd-904b-38641b612f78}" ma:internalName="TaxCatchAll" ma:showField="CatchAllData" ma:web="34dbca2b-11de-491d-8d02-040d15ff3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bc3a4dc-3f57-4ed1-9176-8f95f5f04d78" xsi:nil="true"/>
    <Pickupupby xmlns="cbc3a4dc-3f57-4ed1-9176-8f95f5f04d78" xsi:nil="true"/>
    <TaxCatchAll xmlns="34dbca2b-11de-491d-8d02-040d15ff3a7a" xsi:nil="true"/>
    <lcf76f155ced4ddcb4097134ff3c332f xmlns="cbc3a4dc-3f57-4ed1-9176-8f95f5f04d78">
      <Terms xmlns="http://schemas.microsoft.com/office/infopath/2007/PartnerControls"/>
    </lcf76f155ced4ddcb4097134ff3c332f>
    <ReviewedbyMarketing xmlns="cbc3a4dc-3f57-4ed1-9176-8f95f5f04d78">In Progress</ReviewedbyMarketing>
  </documentManagement>
</p:properties>
</file>

<file path=customXml/itemProps1.xml><?xml version="1.0" encoding="utf-8"?>
<ds:datastoreItem xmlns:ds="http://schemas.openxmlformats.org/officeDocument/2006/customXml" ds:itemID="{42A5D77C-2DE9-4640-8D91-331FC5AAC7D4}"/>
</file>

<file path=customXml/itemProps2.xml><?xml version="1.0" encoding="utf-8"?>
<ds:datastoreItem xmlns:ds="http://schemas.openxmlformats.org/officeDocument/2006/customXml" ds:itemID="{065527B7-9827-461E-80FB-CE8B06E5E05C}"/>
</file>

<file path=customXml/itemProps3.xml><?xml version="1.0" encoding="utf-8"?>
<ds:datastoreItem xmlns:ds="http://schemas.openxmlformats.org/officeDocument/2006/customXml" ds:itemID="{8452B27B-B73F-4000-B66C-455A16056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24</Lines>
  <Paragraphs>10</Paragraphs>
  <ScaleCrop>false</ScaleCrop>
  <LinksUpToDate>false</LinksUpToDate>
  <CharactersWithSpaces>457</CharactersWithSpaces>
  <SharedDoc>false</SharedDoc>
  <HLinks>
    <vt:vector size="30" baseType="variant">
      <vt:variant>
        <vt:i4>1048632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_Toc481995439</vt:lpwstr>
      </vt:variant>
      <vt:variant>
        <vt:i4>1048632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_Toc481995438</vt:lpwstr>
      </vt:variant>
      <vt:variant>
        <vt:i4>1048632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_Toc481995437</vt:lpwstr>
      </vt:variant>
      <vt:variant>
        <vt:i4>1048632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_Toc481995436</vt:lpwstr>
      </vt:variant>
      <vt:variant>
        <vt:i4>1048632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_Toc481995435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- Shareholder</dc:title>
  <dc:creator/>
  <cp:lastModifiedBy/>
  <cp:revision>1</cp:revision>
  <dcterms:created xsi:type="dcterms:W3CDTF">2025-10-13T16:31:00Z</dcterms:created>
  <dcterms:modified xsi:type="dcterms:W3CDTF">2025-11-03T15:00:00Z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exDocNum">
    <vt:lpwstr>Legal – 20976979</vt:lpwstr>
  </property>
  <property fmtid="{D5CDD505-2E9C-101B-9397-08002B2CF9AE}" pid="3" name="flexDocVer">
    <vt:lpwstr>1</vt:lpwstr>
  </property>
  <property fmtid="{D5CDD505-2E9C-101B-9397-08002B2CF9AE}" pid="4" name="flexDocID">
    <vt:lpwstr>Legal – 20976979.1</vt:lpwstr>
  </property>
  <property fmtid="{D5CDD505-2E9C-101B-9397-08002B2CF9AE}" pid="5" name="flexFormat">
    <vt:lpwstr>Firm_Standard.xml|[DocNum].[DocVer]</vt:lpwstr>
  </property>
  <property fmtid="{D5CDD505-2E9C-101B-9397-08002B2CF9AE}" pid="6" name="ContentTypeId">
    <vt:lpwstr>0x010100E3098E26FA0D0D4D8C97409CE8221A35</vt:lpwstr>
  </property>
  <property fmtid="{D5CDD505-2E9C-101B-9397-08002B2CF9AE}" pid="7" name="_dlc_DocIdItemGuid">
    <vt:lpwstr>6ab4d042-e824-479b-9e19-61be12ab0d75</vt:lpwstr>
  </property>
  <property fmtid="{D5CDD505-2E9C-101B-9397-08002B2CF9AE}" pid="8" name="Language">
    <vt:lpwstr/>
  </property>
  <property fmtid="{D5CDD505-2E9C-101B-9397-08002B2CF9AE}" pid="9" name="Topic">
    <vt:lpwstr>957;#Companies (General Corporate)|b7b804b2-a651-4d61-989e-879fa02274f2;#815;#Conyers Client Services|2ccab3a2-358f-4874-9c71-74de87ff7b3f</vt:lpwstr>
  </property>
  <property fmtid="{D5CDD505-2E9C-101B-9397-08002B2CF9AE}" pid="10" name="kmPracticeGroups">
    <vt:lpwstr>413;#Corporate|e2a7535f-35a8-4f29-9753-71c21eec07db;#421;#Corporate Services|5f1baf6f-4c5e-45a3-b5b4-d3071b3e28be</vt:lpwstr>
  </property>
  <property fmtid="{D5CDD505-2E9C-101B-9397-08002B2CF9AE}" pid="11" name="BusinessServices">
    <vt:lpwstr>428;#Knowledge Management|76d773b1-eed6-4841-bdcc-e267c5b125d0</vt:lpwstr>
  </property>
  <property fmtid="{D5CDD505-2E9C-101B-9397-08002B2CF9AE}" pid="12" name="GoverningLaw">
    <vt:lpwstr>407;#BDA|9726456a-fe36-4ac6-ac1f-41af3b5d7302;#462;#BVI|09160428-93ff-4a96-9a9e-5db9af2d6b34;#463;#CAY|01bfbf34-db5c-4a15-94be-7ba26ca804a9</vt:lpwstr>
  </property>
  <property fmtid="{D5CDD505-2E9C-101B-9397-08002B2CF9AE}" pid="13" name="kmSubTopic">
    <vt:lpwstr>471;#Meetings|de480eab-7e1a-45e7-802e-5773e0aabeb1;#821;#CCS Templates|89bdcee9-fba3-4752-bb2e-b5aa015c1e79</vt:lpwstr>
  </property>
  <property fmtid="{D5CDD505-2E9C-101B-9397-08002B2CF9AE}" pid="14" name="a1ea1460d8294336b3bb2037165b436a">
    <vt:lpwstr/>
  </property>
  <property fmtid="{D5CDD505-2E9C-101B-9397-08002B2CF9AE}" pid="15" name="DocAuthor">
    <vt:lpwstr/>
  </property>
  <property fmtid="{D5CDD505-2E9C-101B-9397-08002B2CF9AE}" pid="16" name="DocType">
    <vt:lpwstr>395;#Form|543dee8c-f1f1-4815-88a4-7339834897e3</vt:lpwstr>
  </property>
  <property fmtid="{D5CDD505-2E9C-101B-9397-08002B2CF9AE}" pid="17" name="DocClass">
    <vt:lpwstr>396;#Precedent|70d96faa-2e83-4417-a665-75ce7e3db44a</vt:lpwstr>
  </property>
  <property fmtid="{D5CDD505-2E9C-101B-9397-08002B2CF9AE}" pid="18" name="ContentAudience">
    <vt:lpwstr>434;#Whole of Firm|6725bd9c-6108-4e2b-b379-99f99c91fef5</vt:lpwstr>
  </property>
  <property fmtid="{D5CDD505-2E9C-101B-9397-08002B2CF9AE}" pid="19" name="Language1">
    <vt:lpwstr>390;#English|344610d7-41a5-4e93-875f-dbf9ebfab06d</vt:lpwstr>
  </property>
  <property fmtid="{D5CDD505-2E9C-101B-9397-08002B2CF9AE}" pid="20" name="j8f824db001347ccb8de75b17a1b67a1">
    <vt:lpwstr/>
  </property>
  <property fmtid="{D5CDD505-2E9C-101B-9397-08002B2CF9AE}" pid="21" name="Office">
    <vt:lpwstr>429;#Bermuda|5556673e-868e-4ef7-8444-90849fae5399;#465;#British Virgin Islands|3121b550-664b-4a67-aa1b-e867a6b3712c;#466;#Cayman Islands|4a334c2b-09d7-4772-879c-f8a9c4cf8416</vt:lpwstr>
  </property>
  <property fmtid="{D5CDD505-2E9C-101B-9397-08002B2CF9AE}" pid="22" name="CUS_DocIDString">
    <vt:lpwstr>LEGAL - 26925029.1</vt:lpwstr>
  </property>
  <property fmtid="{D5CDD505-2E9C-101B-9397-08002B2CF9AE}" pid="23" name="CUS_DocIDChunk0">
    <vt:lpwstr>LEGAL - 26925029.1</vt:lpwstr>
  </property>
  <property fmtid="{D5CDD505-2E9C-101B-9397-08002B2CF9AE}" pid="24" name="CUS_DocIDActiveBits">
    <vt:lpwstr>100352</vt:lpwstr>
  </property>
  <property fmtid="{D5CDD505-2E9C-101B-9397-08002B2CF9AE}" pid="25" name="CUS_DocIDLocation">
    <vt:lpwstr>EVERY_PAGE</vt:lpwstr>
  </property>
  <property fmtid="{D5CDD505-2E9C-101B-9397-08002B2CF9AE}" pid="26" name="CUS_DocIDReference">
    <vt:lpwstr>everyPage</vt:lpwstr>
  </property>
</Properties>
</file>